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9C012B" w:rsidRDefault="0063683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863259" w:history="1">
            <w:r w:rsidR="009C012B" w:rsidRPr="001E2171">
              <w:rPr>
                <w:rStyle w:val="Hipercze"/>
                <w:noProof/>
              </w:rPr>
              <w:t>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Wstęp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_Toc441863259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0" w:history="1">
            <w:r w:rsidR="009C012B" w:rsidRPr="001E2171">
              <w:rPr>
                <w:rStyle w:val="Hipercze"/>
                <w:noProof/>
              </w:rPr>
              <w:t>1.1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Rzeczywistość wirtualna i rozszerzona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1" w:history="1">
            <w:r w:rsidR="009C012B" w:rsidRPr="001E2171">
              <w:rPr>
                <w:rStyle w:val="Hipercze"/>
                <w:noProof/>
              </w:rPr>
              <w:t>1.2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Google Cardboard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2" w:history="1">
            <w:r w:rsidR="009C012B" w:rsidRPr="001E2171">
              <w:rPr>
                <w:rStyle w:val="Hipercze"/>
                <w:noProof/>
              </w:rPr>
              <w:t>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Aplikacja FindMyMeal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3" w:history="1">
            <w:r w:rsidR="009C012B" w:rsidRPr="001E2171">
              <w:rPr>
                <w:rStyle w:val="Hipercze"/>
                <w:noProof/>
              </w:rPr>
              <w:t>2.1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4" w:history="1">
            <w:r w:rsidR="009C012B" w:rsidRPr="001E2171">
              <w:rPr>
                <w:rStyle w:val="Hipercze"/>
                <w:noProof/>
              </w:rPr>
              <w:t>2.2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Diagram przypadków użycia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5" w:history="1">
            <w:r w:rsidR="009C012B" w:rsidRPr="001E2171">
              <w:rPr>
                <w:rStyle w:val="Hipercze"/>
                <w:noProof/>
              </w:rPr>
              <w:t>2.3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działania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6" w:history="1">
            <w:r w:rsidR="009C012B" w:rsidRPr="001E2171">
              <w:rPr>
                <w:rStyle w:val="Hipercze"/>
                <w:noProof/>
              </w:rPr>
              <w:t>2.3.1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Uruchomienie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13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7" w:history="1">
            <w:r w:rsidR="009C012B" w:rsidRPr="001E2171">
              <w:rPr>
                <w:rStyle w:val="Hipercze"/>
                <w:noProof/>
              </w:rPr>
              <w:t>2.3.2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Menu główne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13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8" w:history="1">
            <w:r w:rsidR="009C012B" w:rsidRPr="001E2171">
              <w:rPr>
                <w:rStyle w:val="Hipercze"/>
                <w:i/>
                <w:noProof/>
              </w:rPr>
              <w:t>2.3.3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 xml:space="preserve">Opcja </w:t>
            </w:r>
            <w:r w:rsidR="009C012B" w:rsidRPr="001E2171">
              <w:rPr>
                <w:rStyle w:val="Hipercze"/>
                <w:i/>
                <w:noProof/>
              </w:rPr>
              <w:t>Find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9" w:history="1">
            <w:r w:rsidR="009C012B" w:rsidRPr="001E2171">
              <w:rPr>
                <w:rStyle w:val="Hipercze"/>
                <w:noProof/>
              </w:rPr>
              <w:t>2.3.4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Opcja Favourites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_Toc441863269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0" w:history="1">
            <w:r w:rsidR="009C012B" w:rsidRPr="001E2171">
              <w:rPr>
                <w:rStyle w:val="Hipercze"/>
                <w:i/>
                <w:noProof/>
              </w:rPr>
              <w:t>2.3.5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Opcja</w:t>
            </w:r>
            <w:r w:rsidR="009C012B" w:rsidRPr="001E2171">
              <w:rPr>
                <w:rStyle w:val="Hipercze"/>
                <w:i/>
                <w:noProof/>
              </w:rPr>
              <w:t xml:space="preserve"> Help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19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1" w:history="1">
            <w:r w:rsidR="009C012B" w:rsidRPr="001E2171">
              <w:rPr>
                <w:rStyle w:val="Hipercze"/>
                <w:noProof/>
              </w:rPr>
              <w:t>2.3.6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Powrót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2" w:history="1">
            <w:r w:rsidR="009C012B" w:rsidRPr="001E2171">
              <w:rPr>
                <w:rStyle w:val="Hipercze"/>
                <w:noProof/>
              </w:rPr>
              <w:t>2.3.7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Wyjście z aplikacji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3" w:history="1">
            <w:r w:rsidR="009C012B" w:rsidRPr="001E2171">
              <w:rPr>
                <w:rStyle w:val="Hipercze"/>
                <w:noProof/>
              </w:rPr>
              <w:t>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Wymagane środowisko sprzętowe  i systemowe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4" w:history="1">
            <w:r w:rsidR="009C012B" w:rsidRPr="001E2171">
              <w:rPr>
                <w:rStyle w:val="Hipercze"/>
                <w:noProof/>
              </w:rPr>
              <w:t>3.1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Wymagania systemowe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5" w:history="1">
            <w:r w:rsidR="009C012B" w:rsidRPr="001E2171">
              <w:rPr>
                <w:rStyle w:val="Hipercze"/>
                <w:noProof/>
              </w:rPr>
              <w:t>3.2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Wymagania sprzętowe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6" w:history="1">
            <w:r w:rsidR="009C012B" w:rsidRPr="001E2171">
              <w:rPr>
                <w:rStyle w:val="Hipercze"/>
                <w:noProof/>
              </w:rPr>
              <w:t>3.3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Wymagane moduły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7" w:history="1">
            <w:r w:rsidR="009C012B" w:rsidRPr="001E2171">
              <w:rPr>
                <w:rStyle w:val="Hipercze"/>
                <w:noProof/>
              </w:rPr>
              <w:t>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Architektura systemu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8" w:history="1">
            <w:r w:rsidR="009C012B" w:rsidRPr="001E2171">
              <w:rPr>
                <w:rStyle w:val="Hipercze"/>
                <w:noProof/>
              </w:rPr>
              <w:t>4.1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architektury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9" w:history="1">
            <w:r w:rsidR="009C012B" w:rsidRPr="001E2171">
              <w:rPr>
                <w:rStyle w:val="Hipercze"/>
                <w:noProof/>
              </w:rPr>
              <w:t>4.2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Opis klas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_Toc441863279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0" w:history="1">
            <w:r w:rsidR="009C012B" w:rsidRPr="001E2171">
              <w:rPr>
                <w:rStyle w:val="Hipercze"/>
                <w:noProof/>
              </w:rPr>
              <w:t>4.2.1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BaseActivity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1" w:history="1">
            <w:r w:rsidR="009C012B" w:rsidRPr="001E2171">
              <w:rPr>
                <w:rStyle w:val="Hipercze"/>
                <w:noProof/>
              </w:rPr>
              <w:t>4.2.2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ApplicationUtils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2" w:history="1">
            <w:r w:rsidR="009C012B" w:rsidRPr="001E2171">
              <w:rPr>
                <w:rStyle w:val="Hipercze"/>
                <w:noProof/>
              </w:rPr>
              <w:t>4.2.3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MainActivity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28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3" w:history="1">
            <w:r w:rsidR="009C012B" w:rsidRPr="001E2171">
              <w:rPr>
                <w:rStyle w:val="Hipercze"/>
                <w:noProof/>
              </w:rPr>
              <w:t>4.2.4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MenuActivity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29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4" w:history="1">
            <w:r w:rsidR="009C012B" w:rsidRPr="001E2171">
              <w:rPr>
                <w:rStyle w:val="Hipercze"/>
                <w:noProof/>
              </w:rPr>
              <w:t>4.2.5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FavouritesActivity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5" w:history="1">
            <w:r w:rsidR="009C012B" w:rsidRPr="001E2171">
              <w:rPr>
                <w:rStyle w:val="Hipercze"/>
                <w:noProof/>
              </w:rPr>
              <w:t>4.2.6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NavigationActivity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32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6" w:history="1">
            <w:r w:rsidR="009C012B" w:rsidRPr="001E2171">
              <w:rPr>
                <w:rStyle w:val="Hipercze"/>
                <w:noProof/>
              </w:rPr>
              <w:t>4.2.7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HelpActivity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7" w:history="1">
            <w:r w:rsidR="009C012B" w:rsidRPr="001E2171">
              <w:rPr>
                <w:rStyle w:val="Hipercze"/>
                <w:noProof/>
              </w:rPr>
              <w:t>4.2.8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ItemViewHolder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8" w:history="1">
            <w:r w:rsidR="009C012B" w:rsidRPr="001E2171">
              <w:rPr>
                <w:rStyle w:val="Hipercze"/>
                <w:noProof/>
              </w:rPr>
              <w:t>4.2.9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Klasa ScrollingLinearLayoutManager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9" w:history="1">
            <w:r w:rsidR="009C012B" w:rsidRPr="001E2171">
              <w:rPr>
                <w:rStyle w:val="Hipercze"/>
                <w:noProof/>
              </w:rPr>
              <w:t>4.3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Biblioteki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_Toc441863289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38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0" w:history="1">
            <w:r w:rsidR="009C012B" w:rsidRPr="001E2171">
              <w:rPr>
                <w:rStyle w:val="Hipercze"/>
                <w:noProof/>
                <w:lang w:val="en-US"/>
              </w:rPr>
              <w:t>4.3.1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  <w:lang w:val="en-US"/>
              </w:rPr>
              <w:t>Cardboard SDK for Android v0.6.0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38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1" w:history="1">
            <w:r w:rsidR="009C012B" w:rsidRPr="001E2171">
              <w:rPr>
                <w:rStyle w:val="Hipercze"/>
                <w:noProof/>
              </w:rPr>
              <w:t>4.3.2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ButterKnife v7.0.1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2" w:history="1">
            <w:r w:rsidR="009C012B" w:rsidRPr="001E2171">
              <w:rPr>
                <w:rStyle w:val="Hipercze"/>
                <w:noProof/>
              </w:rPr>
              <w:t>4.3.3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AppCompat v7:23.1.0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39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3" w:history="1">
            <w:r w:rsidR="009C012B" w:rsidRPr="001E2171">
              <w:rPr>
                <w:rStyle w:val="Hipercze"/>
                <w:noProof/>
              </w:rPr>
              <w:t>4.3.4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Google Play – Services v8.1.0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4" w:history="1">
            <w:r w:rsidR="009C012B" w:rsidRPr="001E2171">
              <w:rPr>
                <w:rStyle w:val="Hipercze"/>
                <w:noProof/>
              </w:rPr>
              <w:t>4.4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Algorytmy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5" w:history="1">
            <w:r w:rsidR="009C012B" w:rsidRPr="001E2171">
              <w:rPr>
                <w:rStyle w:val="Hipercze"/>
                <w:noProof/>
              </w:rPr>
              <w:t>4.4.1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Przekształcenia współrzędnych geograficznych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6" w:history="1">
            <w:r w:rsidR="009C012B" w:rsidRPr="001E2171">
              <w:rPr>
                <w:rStyle w:val="Hipercze"/>
                <w:noProof/>
              </w:rPr>
              <w:t>4.4.2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Obliczanie wielkości ikon w menu głównym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44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7" w:history="1">
            <w:r w:rsidR="009C012B" w:rsidRPr="001E2171">
              <w:rPr>
                <w:rStyle w:val="Hipercze"/>
                <w:noProof/>
              </w:rPr>
              <w:t>5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Proces wytwarzania oprogramowania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44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8" w:history="1">
            <w:r w:rsidR="009C012B" w:rsidRPr="001E2171">
              <w:rPr>
                <w:rStyle w:val="Hipercze"/>
                <w:noProof/>
              </w:rPr>
              <w:t>5.1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Wersjonowanie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44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9" w:history="1">
            <w:r w:rsidR="009C012B" w:rsidRPr="001E2171">
              <w:rPr>
                <w:rStyle w:val="Hipercze"/>
                <w:noProof/>
              </w:rPr>
              <w:t>6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Podsumowanie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_Toc441863299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0" w:history="1">
            <w:r w:rsidR="009C012B" w:rsidRPr="001E2171">
              <w:rPr>
                <w:rStyle w:val="Hipercze"/>
                <w:noProof/>
              </w:rPr>
              <w:t>6.1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Problemy nierozwiązane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_Toc441863300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1" w:history="1">
            <w:r w:rsidR="009C012B" w:rsidRPr="001E2171">
              <w:rPr>
                <w:rStyle w:val="Hipercze"/>
                <w:noProof/>
              </w:rPr>
              <w:t>6.1.1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Zakłamywanie odczytów magnetometru (sensora magnetycznego)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_Toc441863301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45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2" w:history="1">
            <w:r w:rsidR="009C012B" w:rsidRPr="001E2171">
              <w:rPr>
                <w:rStyle w:val="Hipercze"/>
                <w:noProof/>
              </w:rPr>
              <w:t>6.1.2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Ograniczona liczba zapytań do Google Maps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_Toc441863302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3" w:history="1">
            <w:r w:rsidR="009C012B" w:rsidRPr="001E2171">
              <w:rPr>
                <w:rStyle w:val="Hipercze"/>
                <w:noProof/>
              </w:rPr>
              <w:t>6.2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Dalsze plany rozwojowe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_Toc441863303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4" w:history="1">
            <w:r w:rsidR="009C012B" w:rsidRPr="001E2171">
              <w:rPr>
                <w:rStyle w:val="Hipercze"/>
                <w:noProof/>
              </w:rPr>
              <w:t>6.2.1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Rozwinięcia interfejsu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_Toc441863304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47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5" w:history="1">
            <w:r w:rsidR="009C012B" w:rsidRPr="001E2171">
              <w:rPr>
                <w:rStyle w:val="Hipercze"/>
                <w:noProof/>
              </w:rPr>
              <w:t>6.2.2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Wyznaczanie dokładnej trasy nawigacji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_Toc441863305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49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6" w:history="1">
            <w:r w:rsidR="009C012B" w:rsidRPr="001E2171">
              <w:rPr>
                <w:rStyle w:val="Hipercze"/>
                <w:noProof/>
              </w:rPr>
              <w:t>6.2.3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Konta użytkowników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_Toc441863306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50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7" w:history="1">
            <w:r w:rsidR="009C012B" w:rsidRPr="001E2171">
              <w:rPr>
                <w:rStyle w:val="Hipercze"/>
                <w:noProof/>
              </w:rPr>
              <w:t>6.2.4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Sterowanie głosowe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_Toc441863307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8" w:history="1">
            <w:r w:rsidR="009C012B" w:rsidRPr="001E2171">
              <w:rPr>
                <w:rStyle w:val="Hipercze"/>
                <w:noProof/>
              </w:rPr>
              <w:t>6.3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Wnioski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_Toc441863308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856402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9" w:history="1">
            <w:r w:rsidR="009C012B" w:rsidRPr="001E2171">
              <w:rPr>
                <w:rStyle w:val="Hipercze"/>
                <w:noProof/>
              </w:rPr>
              <w:t>7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Bibliografia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_Toc441863309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51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860AB3" w:rsidRDefault="0063683D" w:rsidP="00860AB3"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863259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863260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1</w:t>
      </w:r>
      <w:r w:rsidR="0063683D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863261"/>
      <w:r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2</w:t>
      </w:r>
      <w:r w:rsidR="0063683D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3</w:t>
      </w:r>
      <w:r w:rsidR="0063683D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4</w:t>
      </w:r>
      <w:r w:rsidR="0063683D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lastRenderedPageBreak/>
        <w:t>Urządzenia</w:t>
      </w:r>
      <w:r w:rsidR="00F860E3">
        <w:t xml:space="preserve"> </w:t>
      </w:r>
      <w:r w:rsidR="00632A3C">
        <w:t>kompatybilne z</w:t>
      </w:r>
      <w:r w:rsidR="00F860E3">
        <w:t xml:space="preserve"> Google </w:t>
      </w:r>
      <w:proofErr w:type="spellStart"/>
      <w:r w:rsidR="00F860E3"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863262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863263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 xml:space="preserve">pochodzących z dwóch akcelerometrów: żyroskopu oraz </w:t>
      </w:r>
      <w:r w:rsidR="00621139">
        <w:lastRenderedPageBreak/>
        <w:t>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t xml:space="preserve"> </w:t>
      </w:r>
      <w:bookmarkStart w:id="5" w:name="_Toc441863264"/>
      <w:r>
        <w:t>Diagram przypadków użycia</w:t>
      </w:r>
      <w:bookmarkEnd w:id="5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63683D">
        <w:fldChar w:fldCharType="begin"/>
      </w:r>
      <w:r w:rsidR="004701F2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5</w:t>
      </w:r>
      <w:r w:rsidR="0063683D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863265"/>
      <w:r>
        <w:t>Opis działania aplikacji</w:t>
      </w:r>
      <w:bookmarkEnd w:id="6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7" w:name="_Toc440296386"/>
      <w:bookmarkStart w:id="8" w:name="_Toc441863266"/>
      <w:r>
        <w:lastRenderedPageBreak/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9" w:name="_Toc440296387"/>
      <w:bookmarkStart w:id="10" w:name="_Toc441863267"/>
      <w:r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863268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863269"/>
      <w:r>
        <w:t xml:space="preserve">Opcja </w:t>
      </w:r>
      <w:proofErr w:type="spellStart"/>
      <w:r w:rsidRPr="00A676FE"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5" w:name="_Toc440296390"/>
      <w:bookmarkStart w:id="16" w:name="_Toc441863270"/>
      <w:r w:rsidRPr="000E7F21"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9A3246" w:rsidRPr="009A3246" w:rsidRDefault="00BF04FA" w:rsidP="009A3246">
      <w:pPr>
        <w:pStyle w:val="Nagwek3"/>
      </w:pPr>
      <w:bookmarkStart w:id="17" w:name="_Toc440296391"/>
      <w:bookmarkStart w:id="18" w:name="_Toc441863271"/>
      <w:r>
        <w:t>Powrót</w:t>
      </w:r>
      <w:bookmarkEnd w:id="17"/>
      <w:bookmarkEnd w:id="18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19" w:name="_Toc440296392"/>
      <w:bookmarkStart w:id="20" w:name="_Toc441863272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1" w:name="_Toc441863273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863274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3" w:name="_Toc441863275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4" w:name="_Toc441863276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863277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863278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856402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DC1F92" w:rsidRPr="00582317" w:rsidRDefault="00DC1F92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863279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863280"/>
      <w:r>
        <w:t xml:space="preserve">Klasa </w:t>
      </w:r>
      <w:proofErr w:type="spellStart"/>
      <w:r>
        <w:t>BaseActivity</w:t>
      </w:r>
      <w:bookmarkEnd w:id="28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41267C" w:rsidRDefault="0041267C" w:rsidP="0041267C">
      <w:pPr>
        <w:pStyle w:val="Nagwek3"/>
      </w:pPr>
      <w:bookmarkStart w:id="29" w:name="_Toc441863281"/>
      <w:r>
        <w:t xml:space="preserve">Klasa </w:t>
      </w:r>
      <w:proofErr w:type="spellStart"/>
      <w: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772373" w:rsidRDefault="00772373" w:rsidP="00772373">
      <w:pPr>
        <w:pStyle w:val="Nagwek3"/>
      </w:pPr>
      <w:bookmarkStart w:id="30" w:name="_Toc441863282"/>
      <w:r>
        <w:t xml:space="preserve">Klasa </w:t>
      </w:r>
      <w:proofErr w:type="spellStart"/>
      <w: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7768BF" w:rsidRDefault="007768BF" w:rsidP="007768BF">
      <w:pPr>
        <w:pStyle w:val="Nagwek3"/>
      </w:pPr>
      <w:bookmarkStart w:id="31" w:name="_Toc441863283"/>
      <w:r>
        <w:t xml:space="preserve">Klasa </w:t>
      </w:r>
      <w:proofErr w:type="spellStart"/>
      <w: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863284"/>
      <w:r>
        <w:t xml:space="preserve">Klasa </w:t>
      </w:r>
      <w:proofErr w:type="spellStart"/>
      <w: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A367FC" w:rsidRDefault="00A367FC" w:rsidP="00222160"/>
    <w:p w:rsidR="00614F5C" w:rsidRDefault="00614F5C" w:rsidP="00614F5C">
      <w:pPr>
        <w:pStyle w:val="Nagwek3"/>
      </w:pPr>
      <w:bookmarkStart w:id="33" w:name="_Toc441863285"/>
      <w:r>
        <w:lastRenderedPageBreak/>
        <w:t xml:space="preserve">Klasa </w:t>
      </w:r>
      <w:proofErr w:type="spellStart"/>
      <w: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863286"/>
      <w:r>
        <w:lastRenderedPageBreak/>
        <w:t xml:space="preserve">Klasa </w:t>
      </w:r>
      <w:proofErr w:type="spellStart"/>
      <w: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6</w:t>
      </w:r>
      <w:r w:rsidR="0063683D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3C717D" w:rsidRDefault="003C717D" w:rsidP="003C717D">
      <w:pPr>
        <w:pStyle w:val="Nagwek3"/>
      </w:pPr>
      <w:bookmarkStart w:id="35" w:name="_Toc441863287"/>
      <w:r>
        <w:t xml:space="preserve">Klasa </w:t>
      </w:r>
      <w:proofErr w:type="spellStart"/>
      <w: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63683D">
        <w:fldChar w:fldCharType="begin"/>
      </w:r>
      <w:r w:rsidR="00D12964" w:rsidRPr="00A62790">
        <w:instrText xml:space="preserve"> SEQ Rysunek \* ARABIC </w:instrText>
      </w:r>
      <w:r w:rsidR="0063683D">
        <w:fldChar w:fldCharType="separate"/>
      </w:r>
      <w:r w:rsidR="00284F77" w:rsidRPr="00A62790">
        <w:rPr>
          <w:noProof/>
        </w:rPr>
        <w:t>7</w:t>
      </w:r>
      <w:r w:rsidR="0063683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6" w:name="_Toc441863288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63683D">
        <w:fldChar w:fldCharType="begin"/>
      </w:r>
      <w:r w:rsidR="00D12964" w:rsidRPr="00A62790">
        <w:instrText xml:space="preserve"> SEQ Rysunek \* ARABIC </w:instrText>
      </w:r>
      <w:r w:rsidR="0063683D">
        <w:fldChar w:fldCharType="separate"/>
      </w:r>
      <w:r w:rsidR="00284F77" w:rsidRPr="00A62790">
        <w:rPr>
          <w:noProof/>
        </w:rPr>
        <w:t>8</w:t>
      </w:r>
      <w:r w:rsidR="0063683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7" w:name="_Toc441863289"/>
      <w:r>
        <w:t>Biblioteki</w:t>
      </w:r>
      <w:bookmarkEnd w:id="37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8" w:name="_Toc441863290"/>
      <w:r w:rsidRPr="00152168">
        <w:rPr>
          <w:lang w:val="en-US"/>
        </w:rPr>
        <w:t>Cardboard SDK for Android v0.6.0</w:t>
      </w:r>
      <w:bookmarkEnd w:id="38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39" w:name="_Toc441863291"/>
      <w:proofErr w:type="spellStart"/>
      <w:r>
        <w:t>ButterKnife</w:t>
      </w:r>
      <w:proofErr w:type="spellEnd"/>
      <w: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0" w:name="_Toc441863292"/>
      <w:proofErr w:type="spellStart"/>
      <w:r>
        <w:t>AppCompat</w:t>
      </w:r>
      <w:proofErr w:type="spellEnd"/>
      <w:r>
        <w:t xml:space="preserve"> v7:23.1.0</w:t>
      </w:r>
      <w:bookmarkEnd w:id="40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1" w:name="_Toc441863293"/>
      <w: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2" w:name="_Toc441863294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863295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9</w:t>
      </w:r>
      <w:r w:rsidR="0063683D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863296"/>
      <w:r>
        <w:lastRenderedPageBreak/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D06CA1" w:rsidRDefault="000113B1" w:rsidP="00C7594E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5" w:name="_Toc441863297"/>
      <w:r>
        <w:t>Proces wytwarzania oprogramowania</w:t>
      </w:r>
      <w:bookmarkEnd w:id="45"/>
    </w:p>
    <w:p w:rsidR="00EE2160" w:rsidRDefault="009B5872" w:rsidP="00D90381">
      <w:pPr>
        <w:pStyle w:val="Nagwek2"/>
      </w:pPr>
      <w:bookmarkStart w:id="46" w:name="_Toc441863298"/>
      <w:r>
        <w:t>Wersjonowanie</w:t>
      </w:r>
      <w:bookmarkEnd w:id="46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63683D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  <w:r w:rsidR="001E41A0">
        <w:br/>
        <w:t>Źródło: opracowanie własne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7" w:name="_Toc441863299"/>
      <w:r>
        <w:t>Podsumowanie</w:t>
      </w:r>
      <w:bookmarkEnd w:id="47"/>
    </w:p>
    <w:p w:rsidR="00B21CC4" w:rsidRDefault="00B21CC4" w:rsidP="00D90381">
      <w:pPr>
        <w:pStyle w:val="Nagwek2"/>
      </w:pPr>
      <w:r>
        <w:t xml:space="preserve"> </w:t>
      </w:r>
      <w:bookmarkStart w:id="48" w:name="_Toc441863300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863301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856402">
        <w:fldChar w:fldCharType="begin"/>
      </w:r>
      <w:r w:rsidR="00856402">
        <w:instrText xml:space="preserve"> SEQ Rysunek \* ARABIC </w:instrText>
      </w:r>
      <w:r w:rsidR="00856402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856402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0" w:name="_Toc441863302"/>
      <w:r>
        <w:t xml:space="preserve">Ograniczona liczba zapytań do Google </w:t>
      </w:r>
      <w:proofErr w:type="spellStart"/>
      <w:r>
        <w:t>Maps</w:t>
      </w:r>
      <w:bookmarkEnd w:id="50"/>
      <w:proofErr w:type="spellEnd"/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1" w:name="_Toc441863303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>
        <w:t xml:space="preserve"> oraz ...</w:t>
      </w:r>
    </w:p>
    <w:p w:rsidR="006D0C7A" w:rsidRDefault="006D0C7A" w:rsidP="00A9680C">
      <w:pPr>
        <w:pStyle w:val="Nagwek3"/>
      </w:pPr>
      <w:bookmarkStart w:id="52" w:name="_Toc441863304"/>
      <w:r>
        <w:t>Rozwinięcia interfejsu</w:t>
      </w:r>
      <w:bookmarkEnd w:id="52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4" o:title=""/>
          </v:shape>
          <o:OLEObject Type="Embed" ProgID="XaraX.Document" ShapeID="_x0000_i1025" DrawAspect="Content" ObjectID="_1515653323" r:id="rId45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856402">
        <w:fldChar w:fldCharType="begin"/>
      </w:r>
      <w:r w:rsidR="00856402">
        <w:instrText xml:space="preserve"> SEQ Rysunek \* ARABIC </w:instrText>
      </w:r>
      <w:r w:rsidR="00856402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856402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6" o:title=""/>
          </v:shape>
          <o:OLEObject Type="Embed" ProgID="XaraX.Document" ShapeID="_x0000_i1026" DrawAspect="Content" ObjectID="_1515653324" r:id="rId47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856402">
        <w:fldChar w:fldCharType="begin"/>
      </w:r>
      <w:r w:rsidR="00856402">
        <w:instrText xml:space="preserve"> SEQ Rysunek \* ARABIC </w:instrText>
      </w:r>
      <w:r w:rsidR="00856402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856402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8" o:title=""/>
          </v:shape>
          <o:OLEObject Type="Embed" ProgID="XaraX.Document" ShapeID="_x0000_i1027" DrawAspect="Content" ObjectID="_1515653325" r:id="rId49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856402">
        <w:fldChar w:fldCharType="begin"/>
      </w:r>
      <w:r w:rsidR="00856402">
        <w:instrText xml:space="preserve"> SEQ Rysunek \* ARABIC </w:instrText>
      </w:r>
      <w:r w:rsidR="00856402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856402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0" o:title=""/>
          </v:shape>
          <o:OLEObject Type="Embed" ProgID="XaraX.Document" ShapeID="_x0000_i1028" DrawAspect="Content" ObjectID="_1515653326" r:id="rId51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856402">
        <w:fldChar w:fldCharType="begin"/>
      </w:r>
      <w:r w:rsidR="00856402">
        <w:instrText xml:space="preserve"> SEQ Rysunek \* ARABIC </w:instrText>
      </w:r>
      <w:r w:rsidR="00856402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856402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863305"/>
      <w:r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>Aby zapewnić użytkownikowi dużo większą skuteczność w poruszaniu się chcemy zaimplementować wyznaczanie dokładnej trasy, takie jak przywykliśmy wszyscy używać w popularnych modułach nawigacji GPS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Google </w:t>
      </w:r>
      <w:proofErr w:type="spellStart"/>
      <w:r>
        <w:t>Maps</w:t>
      </w:r>
      <w:proofErr w:type="spellEnd"/>
      <w: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>zadanie bardzo skomplikowane. Naszym wstępnym pomysłem jest podzielenie otrzymanej jako odpowiedź od Google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CB2ACB" w:rsidRDefault="00CB2ACB" w:rsidP="00CB2ACB">
      <w:pPr>
        <w:pStyle w:val="Nagwek3"/>
      </w:pPr>
      <w:bookmarkStart w:id="54" w:name="_Toc441863306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  <w:bookmarkStart w:id="55" w:name="_GoBack"/>
      <w:bookmarkEnd w:id="55"/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Pr="00B411D7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251AFC" w:rsidRDefault="00225D62" w:rsidP="00251AFC">
      <w:pPr>
        <w:pStyle w:val="Nagwek4"/>
      </w:pPr>
      <w:r>
        <w:t>Udostępnianie lokalizacji innym użytkownikom</w:t>
      </w:r>
    </w:p>
    <w:p w:rsid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7B6E8E" w:rsidRPr="007B6E8E" w:rsidRDefault="007B6E8E" w:rsidP="007B6E8E"/>
    <w:p w:rsidR="00225D62" w:rsidRPr="00225D62" w:rsidRDefault="004F7048" w:rsidP="00225D62">
      <w:pPr>
        <w:pStyle w:val="Nagwek4"/>
      </w:pPr>
      <w:r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 dla innych użytkowników. Aby w pełni korzystać z tej funkcjonalności, dostępna będzie opcja z menu głównego, umożliwiająca przeglądanie udostępnianych miejsc przez innych użytkowników i nawigowanie do nich.</w:t>
      </w:r>
    </w:p>
    <w:p w:rsidR="00225D62" w:rsidRPr="00225D62" w:rsidRDefault="00225D62" w:rsidP="00225D62"/>
    <w:p w:rsidR="007106A0" w:rsidRDefault="007106A0" w:rsidP="007106A0"/>
    <w:p w:rsidR="00F8027C" w:rsidRDefault="007106A0" w:rsidP="006D0C7A">
      <w:pPr>
        <w:pStyle w:val="Nagwek3"/>
      </w:pPr>
      <w:bookmarkStart w:id="56" w:name="_Toc441863307"/>
      <w:r>
        <w:lastRenderedPageBreak/>
        <w:t>Sterowanie głosowe</w:t>
      </w:r>
      <w:bookmarkEnd w:id="56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6C724F" w:rsidRPr="006C724F" w:rsidRDefault="00E82BD2" w:rsidP="006B7E1F">
      <w:r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Pr="00CB3084" w:rsidRDefault="00B21CC4" w:rsidP="00CB3084">
      <w:pPr>
        <w:pStyle w:val="Nagwek2"/>
      </w:pPr>
      <w:r>
        <w:t xml:space="preserve"> </w:t>
      </w:r>
      <w:bookmarkStart w:id="57" w:name="_Toc441863308"/>
      <w:r>
        <w:t>Wnioski</w:t>
      </w:r>
      <w:bookmarkEnd w:id="57"/>
    </w:p>
    <w:p w:rsidR="008329F5" w:rsidRDefault="008E69DF" w:rsidP="00A90E93">
      <w:pPr>
        <w:pStyle w:val="Nagwek1"/>
      </w:pPr>
      <w:bookmarkStart w:id="58" w:name="_Toc441863309"/>
      <w:r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Pr="00810C63">
        <w:rPr>
          <w:lang w:val="en-US"/>
        </w:rPr>
        <w:t>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hyperlink r:id="rId53" w:history="1">
        <w:r w:rsidR="00F11B42" w:rsidRPr="004C7AF0">
          <w:rPr>
            <w:rStyle w:val="Hipercze"/>
            <w:lang w:val="en-US"/>
          </w:rPr>
          <w:t>http://www.e-edukacja.net/piata/referaty/sesja_IIIb/26_e-edukacja.pdf</w:t>
        </w:r>
      </w:hyperlink>
    </w:p>
    <w:p w:rsidR="00394333" w:rsidRPr="004C7AF0" w:rsidRDefault="00F11B42" w:rsidP="00394333">
      <w:pPr>
        <w:rPr>
          <w:lang w:val="en-US"/>
        </w:rPr>
      </w:pPr>
      <w:r w:rsidRPr="004C7AF0">
        <w:rPr>
          <w:lang w:val="en-US"/>
        </w:rPr>
        <w:t>[4]</w:t>
      </w:r>
      <w:r w:rsidR="00394333" w:rsidRPr="004C7AF0">
        <w:rPr>
          <w:lang w:val="en-US"/>
        </w:rPr>
        <w:t>https://pl.wikipedia.org/wiki/Wsp%C3%B3%C5%82rz%C4%99dne_geograficzne</w:t>
      </w:r>
      <w:r w:rsidR="00394333" w:rsidRPr="004C7AF0">
        <w:rPr>
          <w:lang w:val="en-US"/>
        </w:rPr>
        <w:br/>
      </w:r>
      <w:r w:rsidR="001B694F" w:rsidRPr="004C7AF0">
        <w:rPr>
          <w:lang w:val="en-US"/>
        </w:rPr>
        <w:t xml:space="preserve">[5] </w:t>
      </w:r>
      <w:hyperlink r:id="rId54" w:history="1">
        <w:r w:rsidR="00043811" w:rsidRPr="004C7AF0">
          <w:rPr>
            <w:rStyle w:val="Hipercze"/>
            <w:lang w:val="en-US"/>
          </w:rPr>
          <w:t>http://encyklopedia.pwn.pl/haslo/wspolrzedne-geograficzne;3998457.html</w:t>
        </w:r>
      </w:hyperlink>
      <w:r w:rsidR="00394333" w:rsidRPr="004C7AF0">
        <w:rPr>
          <w:lang w:val="en-US"/>
        </w:rPr>
        <w:t xml:space="preserve"> </w:t>
      </w:r>
    </w:p>
    <w:p w:rsidR="00043811" w:rsidRPr="004C7AF0" w:rsidRDefault="00043811" w:rsidP="00043811">
      <w:pPr>
        <w:rPr>
          <w:lang w:val="en-US"/>
        </w:rPr>
      </w:pPr>
      <w:r w:rsidRPr="004C7AF0">
        <w:rPr>
          <w:lang w:val="en-US"/>
        </w:rPr>
        <w:t>[6]https://en.wikipedia.org/wiki/Mercator_projection#Derivation_of_the_Mercator_projection</w:t>
      </w:r>
      <w:r w:rsidRPr="004C7AF0">
        <w:rPr>
          <w:lang w:val="en-US"/>
        </w:rPr>
        <w:br/>
        <w:t xml:space="preserve">[7] </w:t>
      </w:r>
      <w:hyperlink r:id="rId55" w:history="1">
        <w:r w:rsidR="00A95404" w:rsidRPr="004C7AF0">
          <w:rPr>
            <w:rStyle w:val="Hipercze"/>
            <w:lang w:val="en-US"/>
          </w:rPr>
          <w:t>https://pl.wikipedia.org/wiki/Odwzorowanie_walcowe_r%C3%B3wnok%C4%85tne</w:t>
        </w:r>
      </w:hyperlink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[9] https://en.wikipedia.org/wiki/Magnetometer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[10] https://www.quora.com/How-does-a-compass-work-in-smart-phones-What-sensors-are-used-and-how-do-they-show-the-correct-directions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lastRenderedPageBreak/>
        <w:t>[11] https://pl.wikipedia.org/wiki/Hallotron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[12] https://pl.wikipedia.org/wiki/Anizotropowy_magnetoop%C3%B3r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 xml:space="preserve">[13]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6402" w:rsidRDefault="00856402" w:rsidP="009B42A0">
      <w:pPr>
        <w:spacing w:after="0" w:line="240" w:lineRule="auto"/>
      </w:pPr>
      <w:r>
        <w:separator/>
      </w:r>
    </w:p>
  </w:endnote>
  <w:endnote w:type="continuationSeparator" w:id="0">
    <w:p w:rsidR="00856402" w:rsidRDefault="00856402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C1F92" w:rsidRDefault="00DC1F92">
    <w:pPr>
      <w:pStyle w:val="Stopka"/>
    </w:pPr>
  </w:p>
  <w:p w:rsidR="00DC1F92" w:rsidRDefault="00DC1F92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85336"/>
      <w:docPartObj>
        <w:docPartGallery w:val="Page Numbers (Bottom of Page)"/>
        <w:docPartUnique/>
      </w:docPartObj>
    </w:sdtPr>
    <w:sdtEndPr/>
    <w:sdtContent>
      <w:p w:rsidR="00DC1F92" w:rsidRDefault="00856402">
        <w:pPr>
          <w:pStyle w:val="Stopka"/>
          <w:jc w:val="right"/>
        </w:pPr>
      </w:p>
    </w:sdtContent>
  </w:sdt>
  <w:p w:rsidR="00DC1F92" w:rsidRDefault="00DC1F92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6402" w:rsidRDefault="00856402" w:rsidP="009B42A0">
      <w:pPr>
        <w:spacing w:after="0" w:line="240" w:lineRule="auto"/>
      </w:pPr>
      <w:r>
        <w:separator/>
      </w:r>
    </w:p>
  </w:footnote>
  <w:footnote w:type="continuationSeparator" w:id="0">
    <w:p w:rsidR="00856402" w:rsidRDefault="00856402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35B5B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145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1A2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B280E"/>
    <w:rsid w:val="002C3E97"/>
    <w:rsid w:val="002C58A9"/>
    <w:rsid w:val="002C5E09"/>
    <w:rsid w:val="002D0744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2631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4575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80F"/>
    <w:rsid w:val="00403C83"/>
    <w:rsid w:val="00404264"/>
    <w:rsid w:val="004047A1"/>
    <w:rsid w:val="00405D0B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043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6FEB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0C4F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E1F"/>
    <w:rsid w:val="006C2D53"/>
    <w:rsid w:val="006C2EDB"/>
    <w:rsid w:val="006C35C6"/>
    <w:rsid w:val="006C6164"/>
    <w:rsid w:val="006C682A"/>
    <w:rsid w:val="006C724F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4236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2B1F"/>
    <w:rsid w:val="0081622B"/>
    <w:rsid w:val="00820B26"/>
    <w:rsid w:val="00820FE1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6402"/>
    <w:rsid w:val="0085715A"/>
    <w:rsid w:val="0085740F"/>
    <w:rsid w:val="008602D9"/>
    <w:rsid w:val="008607A9"/>
    <w:rsid w:val="00860AB3"/>
    <w:rsid w:val="0086147C"/>
    <w:rsid w:val="00863CB0"/>
    <w:rsid w:val="00865454"/>
    <w:rsid w:val="0086582A"/>
    <w:rsid w:val="008663A9"/>
    <w:rsid w:val="0086710D"/>
    <w:rsid w:val="00867CE5"/>
    <w:rsid w:val="00871422"/>
    <w:rsid w:val="00871D72"/>
    <w:rsid w:val="00872E28"/>
    <w:rsid w:val="00874C6C"/>
    <w:rsid w:val="00876E45"/>
    <w:rsid w:val="00877ABF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406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093B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2ED"/>
    <w:rsid w:val="0095042C"/>
    <w:rsid w:val="00950555"/>
    <w:rsid w:val="00951537"/>
    <w:rsid w:val="00953922"/>
    <w:rsid w:val="0095529B"/>
    <w:rsid w:val="00956158"/>
    <w:rsid w:val="0095707F"/>
    <w:rsid w:val="00960666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0B6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17E4B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550D"/>
    <w:rsid w:val="00A66971"/>
    <w:rsid w:val="00A72E47"/>
    <w:rsid w:val="00A735FB"/>
    <w:rsid w:val="00A81C81"/>
    <w:rsid w:val="00A81EA2"/>
    <w:rsid w:val="00A827CE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6399"/>
    <w:rsid w:val="00AB759D"/>
    <w:rsid w:val="00AC1CF6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504B"/>
    <w:rsid w:val="00B4633A"/>
    <w:rsid w:val="00B51864"/>
    <w:rsid w:val="00B55697"/>
    <w:rsid w:val="00B56D7A"/>
    <w:rsid w:val="00B56E06"/>
    <w:rsid w:val="00B57958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87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6385"/>
    <w:rsid w:val="00E8047D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69C9"/>
    <w:rsid w:val="00ED7F45"/>
    <w:rsid w:val="00EE2160"/>
    <w:rsid w:val="00EE5C35"/>
    <w:rsid w:val="00EE752E"/>
    <w:rsid w:val="00EF00DA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oleObject" Target="embeddings/oleObject2.bin"/><Relationship Id="rId50" Type="http://schemas.openxmlformats.org/officeDocument/2006/relationships/image" Target="media/image37.png"/><Relationship Id="rId55" Type="http://schemas.openxmlformats.org/officeDocument/2006/relationships/hyperlink" Target="https://pl.wikipedia.org/wiki/Odwzorowanie_walcowe_r%C3%B3wnok%C4%85tne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hyperlink" Target="http://encyklopedia.pwn.pl/haslo/wspolrzedne-geograficzne;3998457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oleObject" Target="embeddings/oleObject1.bin"/><Relationship Id="rId53" Type="http://schemas.openxmlformats.org/officeDocument/2006/relationships/hyperlink" Target="http://www.e-edukacja.net/piata/referaty/sesja_IIIb/26_e-edukacja.pdf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oleObject" Target="embeddings/oleObject3.bin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oleObject" Target="embeddings/oleObject4.bin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C1DD57-924D-427C-A254-C0835E5A9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2398</TotalTime>
  <Pages>52</Pages>
  <Words>7682</Words>
  <Characters>46096</Characters>
  <Application>Microsoft Office Word</Application>
  <DocSecurity>0</DocSecurity>
  <Lines>384</Lines>
  <Paragraphs>107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1641</cp:revision>
  <dcterms:created xsi:type="dcterms:W3CDTF">2016-01-17T14:42:00Z</dcterms:created>
  <dcterms:modified xsi:type="dcterms:W3CDTF">2016-01-30T09:02:00Z</dcterms:modified>
</cp:coreProperties>
</file>